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1917" w:rsidRDefault="00E91917" w:rsidP="00A86EE7">
      <w:pPr>
        <w:jc w:val="center"/>
        <w:rPr>
          <w:color w:val="00B050"/>
          <w:sz w:val="64"/>
          <w:szCs w:val="64"/>
        </w:rPr>
      </w:pPr>
    </w:p>
    <w:p w:rsidR="00E91917" w:rsidRDefault="00E91917" w:rsidP="00A86EE7">
      <w:pPr>
        <w:jc w:val="center"/>
        <w:rPr>
          <w:color w:val="00B050"/>
          <w:sz w:val="64"/>
          <w:szCs w:val="64"/>
        </w:rPr>
      </w:pPr>
    </w:p>
    <w:p w:rsidR="00E91917" w:rsidRDefault="00E91917" w:rsidP="00A86EE7">
      <w:pPr>
        <w:jc w:val="center"/>
        <w:rPr>
          <w:color w:val="FF0000"/>
          <w:sz w:val="64"/>
          <w:szCs w:val="64"/>
        </w:rPr>
      </w:pPr>
    </w:p>
    <w:p w:rsidR="004C4D8E" w:rsidRPr="00E91917" w:rsidRDefault="00E91917" w:rsidP="00A86EE7">
      <w:pPr>
        <w:jc w:val="center"/>
        <w:rPr>
          <w:color w:val="FF0000"/>
          <w:sz w:val="64"/>
          <w:szCs w:val="64"/>
        </w:rPr>
      </w:pPr>
      <w:bookmarkStart w:id="0" w:name="_GoBack"/>
      <w:bookmarkEnd w:id="0"/>
      <w:r w:rsidRPr="00E91917">
        <w:rPr>
          <w:color w:val="FF0000"/>
          <w:sz w:val="64"/>
          <w:szCs w:val="64"/>
        </w:rPr>
        <w:t>HERKES HERKESE BİR LOKMA ŞEY VEREBİLİR AMA BOĞAZ BAĞIŞLAMAK, ANCAK ALLAH’IN İŞİDİR.</w:t>
      </w:r>
    </w:p>
    <w:p w:rsidR="00E91917" w:rsidRDefault="00E91917" w:rsidP="00E91917">
      <w:pPr>
        <w:jc w:val="center"/>
        <w:rPr>
          <w:color w:val="00B050"/>
          <w:sz w:val="64"/>
          <w:szCs w:val="64"/>
        </w:rPr>
      </w:pPr>
    </w:p>
    <w:p w:rsidR="00E91917" w:rsidRDefault="00E91917" w:rsidP="00E91917">
      <w:pPr>
        <w:jc w:val="center"/>
        <w:rPr>
          <w:color w:val="00B050"/>
          <w:sz w:val="64"/>
          <w:szCs w:val="64"/>
        </w:rPr>
      </w:pPr>
    </w:p>
    <w:p w:rsidR="00A86EE7" w:rsidRPr="00E91917" w:rsidRDefault="00E91917" w:rsidP="00E91917">
      <w:pPr>
        <w:jc w:val="center"/>
        <w:rPr>
          <w:color w:val="00B050"/>
          <w:sz w:val="64"/>
          <w:szCs w:val="64"/>
        </w:rPr>
      </w:pPr>
      <w:r w:rsidRPr="00E91917">
        <w:rPr>
          <w:color w:val="00B050"/>
          <w:sz w:val="64"/>
          <w:szCs w:val="64"/>
        </w:rPr>
        <w:t>(MEVLANA)</w:t>
      </w:r>
    </w:p>
    <w:p w:rsidR="00A86EE7" w:rsidRDefault="00A86EE7"/>
    <w:sectPr w:rsidR="00A86EE7" w:rsidSect="00A86EE7">
      <w:pgSz w:w="16838" w:h="11906" w:orient="landscape"/>
      <w:pgMar w:top="284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A86EE7"/>
    <w:rsid w:val="004C4D8E"/>
    <w:rsid w:val="00A86EE7"/>
    <w:rsid w:val="00E91917"/>
    <w:rsid w:val="00FD1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</Words>
  <Characters>86</Characters>
  <Application>Microsoft Office Word</Application>
  <DocSecurity>0</DocSecurity>
  <Lines>1</Lines>
  <Paragraphs>1</Paragraphs>
  <ScaleCrop>false</ScaleCrop>
  <Company/>
  <LinksUpToDate>false</LinksUpToDate>
  <CharactersWithSpaces>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2-5DDA9D7E8FE24 (a)</dc:creator>
  <cp:keywords/>
  <dc:description/>
  <cp:lastModifiedBy>PCX-BILGISAYAR (pcx)</cp:lastModifiedBy>
  <cp:revision>5</cp:revision>
  <dcterms:created xsi:type="dcterms:W3CDTF">2011-07-02T09:45:00Z</dcterms:created>
  <dcterms:modified xsi:type="dcterms:W3CDTF">2013-05-08T15:32:00Z</dcterms:modified>
</cp:coreProperties>
</file>